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52" w:rsidRPr="00DB544C" w:rsidRDefault="00957DC1" w:rsidP="00957DC1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9AB533C" wp14:editId="5CA4DFB0">
            <wp:simplePos x="0" y="0"/>
            <wp:positionH relativeFrom="margin">
              <wp:posOffset>111760</wp:posOffset>
            </wp:positionH>
            <wp:positionV relativeFrom="margin">
              <wp:posOffset>-229870</wp:posOffset>
            </wp:positionV>
            <wp:extent cx="821055" cy="8858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1F4">
        <w:rPr>
          <w:noProof/>
          <w:sz w:val="28"/>
        </w:rPr>
        <w:t xml:space="preserve">   </w:t>
      </w:r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</w:t>
      </w:r>
      <w:r w:rsidR="008771F4"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b/>
          <w:bCs/>
          <w:sz w:val="22"/>
          <w:szCs w:val="22"/>
        </w:rPr>
        <w:t xml:space="preserve">                 </w:t>
      </w:r>
      <w:r w:rsidR="008266A3">
        <w:rPr>
          <w:rFonts w:ascii="Calibri" w:hAnsi="Calibri"/>
          <w:b/>
          <w:bCs/>
          <w:sz w:val="22"/>
          <w:szCs w:val="22"/>
        </w:rPr>
        <w:t xml:space="preserve">         </w:t>
      </w:r>
      <w:r>
        <w:rPr>
          <w:rFonts w:ascii="Calibri" w:hAnsi="Calibri"/>
          <w:b/>
          <w:bCs/>
          <w:sz w:val="22"/>
          <w:szCs w:val="22"/>
        </w:rPr>
        <w:t xml:space="preserve">   </w:t>
      </w:r>
      <w:r w:rsidR="008266A3">
        <w:rPr>
          <w:rFonts w:ascii="Calibri" w:hAnsi="Calibri"/>
          <w:b/>
          <w:bCs/>
          <w:sz w:val="22"/>
          <w:szCs w:val="22"/>
        </w:rPr>
        <w:t xml:space="preserve">          </w:t>
      </w:r>
      <w:r w:rsidR="008266A3">
        <w:rPr>
          <w:rFonts w:ascii="Calibri" w:hAnsi="Calibri"/>
          <w:b/>
          <w:bCs/>
          <w:sz w:val="22"/>
          <w:szCs w:val="22"/>
        </w:rPr>
        <w:tab/>
      </w:r>
      <w:r w:rsidR="008266A3">
        <w:rPr>
          <w:rFonts w:ascii="Calibri" w:hAnsi="Calibri"/>
          <w:b/>
          <w:bCs/>
          <w:sz w:val="22"/>
          <w:szCs w:val="22"/>
        </w:rPr>
        <w:tab/>
      </w:r>
      <w:r w:rsidR="008266A3">
        <w:rPr>
          <w:rFonts w:ascii="Calibri" w:hAnsi="Calibri"/>
          <w:b/>
          <w:bCs/>
          <w:sz w:val="22"/>
          <w:szCs w:val="22"/>
        </w:rPr>
        <w:tab/>
      </w:r>
      <w:r w:rsidR="008266A3">
        <w:rPr>
          <w:rFonts w:ascii="Calibri" w:hAnsi="Calibri"/>
          <w:b/>
          <w:bCs/>
          <w:sz w:val="22"/>
          <w:szCs w:val="22"/>
        </w:rPr>
        <w:tab/>
      </w:r>
      <w:r w:rsidR="008266A3">
        <w:rPr>
          <w:rFonts w:ascii="Calibri" w:hAnsi="Calibri"/>
          <w:b/>
          <w:bCs/>
          <w:sz w:val="22"/>
          <w:szCs w:val="22"/>
        </w:rPr>
        <w:tab/>
      </w:r>
      <w:r w:rsidR="008266A3">
        <w:rPr>
          <w:rFonts w:ascii="Calibri" w:hAnsi="Calibri"/>
          <w:b/>
          <w:bCs/>
          <w:sz w:val="22"/>
          <w:szCs w:val="22"/>
        </w:rPr>
        <w:tab/>
      </w:r>
      <w:r w:rsidR="008266A3">
        <w:rPr>
          <w:rFonts w:ascii="Calibri" w:hAnsi="Calibri"/>
          <w:b/>
          <w:bCs/>
          <w:sz w:val="22"/>
          <w:szCs w:val="22"/>
        </w:rPr>
        <w:tab/>
      </w:r>
      <w:r w:rsidR="008266A3">
        <w:rPr>
          <w:rFonts w:ascii="Calibri" w:hAnsi="Calibri"/>
          <w:b/>
          <w:bCs/>
          <w:sz w:val="22"/>
          <w:szCs w:val="22"/>
        </w:rPr>
        <w:tab/>
        <w:t xml:space="preserve">                                 </w:t>
      </w:r>
      <w:r w:rsidR="008266A3" w:rsidRPr="00E33E52">
        <w:rPr>
          <w:rFonts w:ascii="Times New Roman" w:hAnsi="Times New Roman"/>
          <w:noProof/>
        </w:rPr>
        <w:drawing>
          <wp:inline distT="0" distB="0" distL="0" distR="0" wp14:anchorId="16308929" wp14:editId="5F0AA2FD">
            <wp:extent cx="1412912" cy="295275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59" cy="34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BF0">
        <w:rPr>
          <w:rFonts w:ascii="Calibri" w:hAnsi="Calibri"/>
          <w:b/>
          <w:bCs/>
          <w:sz w:val="22"/>
          <w:szCs w:val="22"/>
        </w:rPr>
        <w:tab/>
        <w:t xml:space="preserve">                   </w:t>
      </w:r>
      <w:bookmarkStart w:id="0" w:name="_GoBack"/>
      <w:bookmarkEnd w:id="0"/>
    </w:p>
    <w:p w:rsidR="008771F4" w:rsidRDefault="008771F4" w:rsidP="00E33E5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:rsidR="008E321C" w:rsidRPr="00E33E52" w:rsidRDefault="00E33E52" w:rsidP="00E33E5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E33E52">
        <w:rPr>
          <w:rFonts w:ascii="Calibri" w:hAnsi="Calibri"/>
          <w:b/>
          <w:bCs/>
          <w:sz w:val="28"/>
          <w:szCs w:val="28"/>
        </w:rPr>
        <w:t>PAYMENT OF LEVIES AND BOOKLIST ORDERING</w:t>
      </w:r>
    </w:p>
    <w:p w:rsidR="00E33E52" w:rsidRDefault="00C50E05" w:rsidP="00E33E5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INSTRUCTIONS FOR 2019</w:t>
      </w:r>
    </w:p>
    <w:p w:rsidR="008E321C" w:rsidRDefault="008E321C" w:rsidP="008E321C">
      <w:pPr>
        <w:pStyle w:val="Default"/>
        <w:rPr>
          <w:rFonts w:ascii="Calibri" w:hAnsi="Calibri"/>
          <w:b/>
          <w:bCs/>
          <w:sz w:val="28"/>
          <w:szCs w:val="28"/>
        </w:rPr>
      </w:pPr>
    </w:p>
    <w:p w:rsidR="00927FCA" w:rsidRPr="00927FCA" w:rsidRDefault="00927FCA" w:rsidP="008E321C">
      <w:pPr>
        <w:pStyle w:val="Default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Ordering is fast, secure and convenient, just visit </w:t>
      </w:r>
      <w:r>
        <w:rPr>
          <w:rFonts w:ascii="Calibri" w:hAnsi="Calibri"/>
          <w:b/>
          <w:bCs/>
        </w:rPr>
        <w:t xml:space="preserve">OfficeMaxSchools.com.au </w:t>
      </w:r>
      <w:r>
        <w:rPr>
          <w:rFonts w:ascii="Calibri" w:hAnsi="Calibri"/>
          <w:bCs/>
        </w:rPr>
        <w:t>and follow these easy steps:</w:t>
      </w:r>
    </w:p>
    <w:p w:rsidR="008E321C" w:rsidRPr="00E33E52" w:rsidRDefault="008E321C" w:rsidP="008E321C">
      <w:pPr>
        <w:pStyle w:val="Default"/>
        <w:spacing w:after="38"/>
        <w:rPr>
          <w:rFonts w:ascii="Calibri" w:hAnsi="Calibri"/>
        </w:rPr>
      </w:pPr>
    </w:p>
    <w:p w:rsidR="008E321C" w:rsidRDefault="008E321C" w:rsidP="00927FCA">
      <w:pPr>
        <w:pStyle w:val="Default"/>
        <w:numPr>
          <w:ilvl w:val="0"/>
          <w:numId w:val="1"/>
        </w:numPr>
        <w:spacing w:after="38"/>
        <w:ind w:left="567" w:right="-731" w:hanging="567"/>
        <w:rPr>
          <w:rFonts w:ascii="Calibri" w:hAnsi="Calibri"/>
        </w:rPr>
      </w:pPr>
      <w:r w:rsidRPr="00E33E52">
        <w:rPr>
          <w:rFonts w:ascii="Calibri" w:hAnsi="Calibri"/>
        </w:rPr>
        <w:t>Search for your school: Belmont High School</w:t>
      </w:r>
      <w:r w:rsidR="00A36A13">
        <w:rPr>
          <w:rFonts w:ascii="Calibri" w:hAnsi="Calibri"/>
        </w:rPr>
        <w:t>,</w:t>
      </w:r>
      <w:r w:rsidR="00927FCA">
        <w:rPr>
          <w:rFonts w:ascii="Calibri" w:hAnsi="Calibri"/>
        </w:rPr>
        <w:t xml:space="preserve"> Belmont, VIC and enter your school access </w:t>
      </w:r>
      <w:r w:rsidR="00D46E38">
        <w:rPr>
          <w:rFonts w:ascii="Calibri" w:hAnsi="Calibri"/>
        </w:rPr>
        <w:t xml:space="preserve">key:  </w:t>
      </w:r>
    </w:p>
    <w:p w:rsidR="00E33E52" w:rsidRPr="008266A3" w:rsidRDefault="00957DC1" w:rsidP="008266A3">
      <w:pPr>
        <w:pStyle w:val="Default"/>
        <w:spacing w:after="38"/>
        <w:ind w:right="-448" w:firstLine="36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</w:t>
      </w:r>
      <w:r w:rsidR="00C50E05">
        <w:rPr>
          <w:rFonts w:ascii="Calibri" w:hAnsi="Calibri"/>
          <w:b/>
          <w:sz w:val="28"/>
          <w:szCs w:val="28"/>
        </w:rPr>
        <w:t>6SS9X</w:t>
      </w:r>
    </w:p>
    <w:p w:rsidR="00E33E52" w:rsidRPr="008266A3" w:rsidRDefault="00D46E38" w:rsidP="00E33E52">
      <w:pPr>
        <w:pStyle w:val="Default"/>
        <w:numPr>
          <w:ilvl w:val="0"/>
          <w:numId w:val="1"/>
        </w:numPr>
        <w:spacing w:after="38"/>
        <w:ind w:left="567" w:hanging="567"/>
        <w:rPr>
          <w:rFonts w:ascii="Calibri" w:hAnsi="Calibri"/>
        </w:rPr>
      </w:pPr>
      <w:r>
        <w:rPr>
          <w:rFonts w:ascii="Calibri" w:hAnsi="Calibri"/>
        </w:rPr>
        <w:t>Complete the student’s details</w:t>
      </w:r>
      <w:proofErr w:type="gramStart"/>
      <w:r w:rsidR="00715E09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 select</w:t>
      </w:r>
      <w:proofErr w:type="gramEnd"/>
      <w:r>
        <w:rPr>
          <w:rFonts w:ascii="Calibri" w:hAnsi="Calibri"/>
        </w:rPr>
        <w:t xml:space="preserve"> the</w:t>
      </w:r>
      <w:r w:rsidR="00715E09">
        <w:rPr>
          <w:rFonts w:ascii="Calibri" w:hAnsi="Calibri"/>
        </w:rPr>
        <w:t xml:space="preserve"> Year level then the relevant </w:t>
      </w:r>
      <w:r w:rsidR="00611687">
        <w:rPr>
          <w:rFonts w:ascii="Calibri" w:hAnsi="Calibri"/>
        </w:rPr>
        <w:t>subjec</w:t>
      </w:r>
      <w:r w:rsidR="00C50E05">
        <w:rPr>
          <w:rFonts w:ascii="Calibri" w:hAnsi="Calibri"/>
        </w:rPr>
        <w:t>ts they are enrolled in for 2019</w:t>
      </w:r>
      <w:r w:rsidR="00715E09">
        <w:rPr>
          <w:rFonts w:ascii="Calibri" w:hAnsi="Calibri"/>
        </w:rPr>
        <w:t>.</w:t>
      </w:r>
      <w:r>
        <w:rPr>
          <w:rFonts w:ascii="Calibri" w:hAnsi="Calibri"/>
        </w:rPr>
        <w:t xml:space="preserve">     </w:t>
      </w:r>
      <w:r w:rsidRPr="00611687">
        <w:rPr>
          <w:rFonts w:ascii="Calibri" w:hAnsi="Calibri"/>
        </w:rPr>
        <w:t xml:space="preserve">                                                     </w:t>
      </w:r>
    </w:p>
    <w:p w:rsidR="00D46E38" w:rsidRDefault="008E321C" w:rsidP="00957DC1">
      <w:pPr>
        <w:pStyle w:val="Default"/>
        <w:numPr>
          <w:ilvl w:val="0"/>
          <w:numId w:val="1"/>
        </w:numPr>
        <w:spacing w:after="38"/>
        <w:ind w:left="567" w:hanging="567"/>
        <w:rPr>
          <w:rFonts w:ascii="Calibri" w:hAnsi="Calibri"/>
        </w:rPr>
      </w:pPr>
      <w:r w:rsidRPr="00E33E52">
        <w:rPr>
          <w:rFonts w:ascii="Calibri" w:hAnsi="Calibri"/>
        </w:rPr>
        <w:t xml:space="preserve">Review </w:t>
      </w:r>
      <w:r w:rsidR="00D46E38">
        <w:rPr>
          <w:rFonts w:ascii="Calibri" w:hAnsi="Calibri"/>
        </w:rPr>
        <w:t>your requirements list and make changes (if required)</w:t>
      </w:r>
    </w:p>
    <w:p w:rsidR="00E33E52" w:rsidRPr="008266A3" w:rsidRDefault="00927FCA" w:rsidP="008266A3">
      <w:pPr>
        <w:pStyle w:val="Default"/>
        <w:spacing w:after="38"/>
        <w:ind w:left="567" w:hanging="513"/>
        <w:rPr>
          <w:rFonts w:ascii="Calibri" w:hAnsi="Calibri"/>
        </w:rPr>
      </w:pPr>
      <w:r>
        <w:rPr>
          <w:rFonts w:ascii="Calibri" w:hAnsi="Calibri"/>
          <w:i/>
        </w:rPr>
        <w:tab/>
        <w:t xml:space="preserve">Please Note: </w:t>
      </w:r>
      <w:r w:rsidRPr="00927FCA">
        <w:rPr>
          <w:rFonts w:ascii="Calibri" w:hAnsi="Calibri"/>
        </w:rPr>
        <w:t xml:space="preserve">some list items </w:t>
      </w:r>
      <w:proofErr w:type="gramStart"/>
      <w:r w:rsidRPr="00927FCA">
        <w:rPr>
          <w:rFonts w:ascii="Calibri" w:hAnsi="Calibri"/>
        </w:rPr>
        <w:t>have been denoted</w:t>
      </w:r>
      <w:proofErr w:type="gramEnd"/>
      <w:r w:rsidRPr="00927FCA">
        <w:rPr>
          <w:rFonts w:ascii="Calibri" w:hAnsi="Calibri"/>
        </w:rPr>
        <w:t xml:space="preserve"> by you</w:t>
      </w:r>
      <w:r>
        <w:rPr>
          <w:rFonts w:ascii="Calibri" w:hAnsi="Calibri"/>
        </w:rPr>
        <w:t>r scho</w:t>
      </w:r>
      <w:r w:rsidR="008266A3">
        <w:rPr>
          <w:rFonts w:ascii="Calibri" w:hAnsi="Calibri"/>
        </w:rPr>
        <w:t xml:space="preserve">ol as a requisite for the </w:t>
      </w:r>
      <w:r w:rsidRPr="00927FCA">
        <w:rPr>
          <w:rFonts w:ascii="Calibri" w:hAnsi="Calibri"/>
        </w:rPr>
        <w:t>subject or year.</w:t>
      </w:r>
    </w:p>
    <w:p w:rsidR="00927FCA" w:rsidRDefault="00611687" w:rsidP="00927FCA">
      <w:pPr>
        <w:pStyle w:val="Default"/>
        <w:numPr>
          <w:ilvl w:val="0"/>
          <w:numId w:val="1"/>
        </w:numPr>
        <w:spacing w:after="38"/>
        <w:ind w:left="567" w:hanging="567"/>
        <w:rPr>
          <w:rFonts w:ascii="Calibri" w:hAnsi="Calibri"/>
        </w:rPr>
      </w:pPr>
      <w:r>
        <w:rPr>
          <w:rFonts w:ascii="Calibri" w:hAnsi="Calibri"/>
        </w:rPr>
        <w:t xml:space="preserve">If you need additional items, top up from the </w:t>
      </w:r>
      <w:r w:rsidRPr="00611687">
        <w:rPr>
          <w:rFonts w:ascii="Calibri" w:hAnsi="Calibri"/>
          <w:i/>
        </w:rPr>
        <w:t xml:space="preserve">Back to </w:t>
      </w:r>
      <w:proofErr w:type="gramStart"/>
      <w:r>
        <w:rPr>
          <w:rFonts w:ascii="Calibri" w:hAnsi="Calibri"/>
          <w:i/>
        </w:rPr>
        <w:t xml:space="preserve">School </w:t>
      </w:r>
      <w:r w:rsidR="00F0066E">
        <w:rPr>
          <w:rFonts w:ascii="Calibri" w:hAnsi="Calibri"/>
        </w:rPr>
        <w:t xml:space="preserve"> </w:t>
      </w:r>
      <w:r>
        <w:rPr>
          <w:rFonts w:ascii="Calibri" w:hAnsi="Calibri"/>
        </w:rPr>
        <w:t>special</w:t>
      </w:r>
      <w:proofErr w:type="gramEnd"/>
      <w:r>
        <w:rPr>
          <w:rFonts w:ascii="Calibri" w:hAnsi="Calibri"/>
        </w:rPr>
        <w:t xml:space="preserve"> range</w:t>
      </w:r>
      <w:r w:rsidR="008266A3">
        <w:rPr>
          <w:rFonts w:ascii="Calibri" w:hAnsi="Calibri"/>
        </w:rPr>
        <w:t>,</w:t>
      </w:r>
      <w:r>
        <w:rPr>
          <w:rFonts w:ascii="Calibri" w:hAnsi="Calibri"/>
        </w:rPr>
        <w:t xml:space="preserve"> and checkout.</w:t>
      </w:r>
      <w:r w:rsidR="008E321C" w:rsidRPr="00E33E52">
        <w:rPr>
          <w:rFonts w:ascii="Calibri" w:hAnsi="Calibri"/>
        </w:rPr>
        <w:t xml:space="preserve"> </w:t>
      </w:r>
    </w:p>
    <w:p w:rsidR="00927FCA" w:rsidRPr="00927FCA" w:rsidRDefault="00927FCA" w:rsidP="00927FCA">
      <w:pPr>
        <w:pStyle w:val="Default"/>
        <w:spacing w:after="38"/>
        <w:ind w:left="567"/>
        <w:rPr>
          <w:rFonts w:ascii="Calibri" w:hAnsi="Calibri"/>
        </w:rPr>
      </w:pPr>
      <w:r>
        <w:rPr>
          <w:rFonts w:ascii="Calibri" w:hAnsi="Calibri"/>
          <w:i/>
        </w:rPr>
        <w:t xml:space="preserve">Please note: </w:t>
      </w:r>
      <w:r>
        <w:rPr>
          <w:rFonts w:ascii="Calibri" w:hAnsi="Calibri"/>
        </w:rPr>
        <w:t xml:space="preserve"> For home deliveries only, if you have more than one student at the same school repeat above steps.</w:t>
      </w:r>
    </w:p>
    <w:p w:rsidR="008266A3" w:rsidRDefault="008266A3" w:rsidP="008E321C">
      <w:pPr>
        <w:pStyle w:val="Default"/>
        <w:rPr>
          <w:rFonts w:ascii="Calibri" w:hAnsi="Calibri"/>
        </w:rPr>
      </w:pPr>
    </w:p>
    <w:p w:rsidR="00927FCA" w:rsidRDefault="00927FCA" w:rsidP="008E321C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Once completed, an order confirmation </w:t>
      </w:r>
      <w:proofErr w:type="gramStart"/>
      <w:r>
        <w:rPr>
          <w:rFonts w:ascii="Calibri" w:hAnsi="Calibri"/>
        </w:rPr>
        <w:t>will be sent</w:t>
      </w:r>
      <w:proofErr w:type="gramEnd"/>
      <w:r>
        <w:rPr>
          <w:rFonts w:ascii="Calibri" w:hAnsi="Calibri"/>
        </w:rPr>
        <w:t xml:space="preserve"> to your email address.</w:t>
      </w:r>
    </w:p>
    <w:p w:rsidR="00A36A13" w:rsidRDefault="00A36A13" w:rsidP="008E321C">
      <w:pPr>
        <w:pStyle w:val="Default"/>
        <w:rPr>
          <w:rFonts w:ascii="Calibri" w:hAnsi="Calibri"/>
        </w:rPr>
      </w:pPr>
    </w:p>
    <w:p w:rsidR="00927FCA" w:rsidRDefault="00927FCA" w:rsidP="008E321C">
      <w:pPr>
        <w:pStyle w:val="Default"/>
        <w:rPr>
          <w:rFonts w:ascii="Calibri" w:hAnsi="Calibri"/>
          <w:i/>
        </w:rPr>
      </w:pPr>
      <w:r>
        <w:rPr>
          <w:rFonts w:ascii="Calibri" w:hAnsi="Calibri"/>
          <w:i/>
          <w:u w:val="single"/>
        </w:rPr>
        <w:t>Please note</w:t>
      </w:r>
      <w:r>
        <w:rPr>
          <w:rFonts w:ascii="Calibri" w:hAnsi="Calibri"/>
          <w:i/>
        </w:rPr>
        <w:t>:</w:t>
      </w:r>
      <w:r w:rsidR="008266A3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 Any technology items you order </w:t>
      </w:r>
      <w:proofErr w:type="gramStart"/>
      <w:r>
        <w:rPr>
          <w:rFonts w:ascii="Calibri" w:hAnsi="Calibri"/>
          <w:i/>
        </w:rPr>
        <w:t>will be sent</w:t>
      </w:r>
      <w:proofErr w:type="gramEnd"/>
      <w:r>
        <w:rPr>
          <w:rFonts w:ascii="Calibri" w:hAnsi="Calibri"/>
          <w:i/>
        </w:rPr>
        <w:t xml:space="preserve"> separately to the rest of your items.</w:t>
      </w:r>
    </w:p>
    <w:p w:rsidR="008266A3" w:rsidRDefault="008266A3" w:rsidP="008266A3">
      <w:pPr>
        <w:pStyle w:val="Default"/>
        <w:rPr>
          <w:sz w:val="28"/>
          <w:szCs w:val="28"/>
        </w:rPr>
      </w:pPr>
    </w:p>
    <w:p w:rsidR="00957DC1" w:rsidRDefault="00957DC1" w:rsidP="008E321C">
      <w:pPr>
        <w:rPr>
          <w:b/>
          <w:sz w:val="24"/>
          <w:szCs w:val="24"/>
        </w:rPr>
      </w:pPr>
      <w:r w:rsidRPr="00957DC1">
        <w:rPr>
          <w:b/>
          <w:sz w:val="24"/>
          <w:szCs w:val="24"/>
        </w:rPr>
        <w:t>ORDER DEADLINES and DELIVERY INFORMATION</w:t>
      </w:r>
    </w:p>
    <w:p w:rsidR="00927FCA" w:rsidRDefault="00927FCA" w:rsidP="008E321C">
      <w:pPr>
        <w:rPr>
          <w:b/>
          <w:sz w:val="24"/>
          <w:szCs w:val="24"/>
        </w:rPr>
      </w:pPr>
    </w:p>
    <w:p w:rsidR="00927FCA" w:rsidRPr="00957DC1" w:rsidRDefault="00927FCA" w:rsidP="008E321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Delivery:</w:t>
      </w:r>
    </w:p>
    <w:p w:rsidR="00957DC1" w:rsidRPr="00957DC1" w:rsidRDefault="00957DC1" w:rsidP="008E321C">
      <w:pPr>
        <w:rPr>
          <w:sz w:val="24"/>
          <w:szCs w:val="24"/>
        </w:rPr>
      </w:pPr>
      <w:r w:rsidRPr="00957DC1">
        <w:rPr>
          <w:sz w:val="24"/>
          <w:szCs w:val="24"/>
        </w:rPr>
        <w:t>Your order will be</w:t>
      </w:r>
      <w:r w:rsidR="008266A3">
        <w:rPr>
          <w:sz w:val="24"/>
          <w:szCs w:val="24"/>
        </w:rPr>
        <w:t xml:space="preserve"> delivered to your nominated address.</w:t>
      </w:r>
    </w:p>
    <w:p w:rsidR="00957DC1" w:rsidRDefault="00C50E05" w:rsidP="00957DC1">
      <w:pPr>
        <w:pStyle w:val="ListParagraph"/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Orders placed on or before 2nd December 2018</w:t>
      </w:r>
      <w:r w:rsidR="00957DC1" w:rsidRPr="00957DC1">
        <w:rPr>
          <w:sz w:val="24"/>
          <w:szCs w:val="24"/>
        </w:rPr>
        <w:t xml:space="preserve"> will be delivered</w:t>
      </w:r>
      <w:r w:rsidR="00957DC1" w:rsidRPr="00957DC1">
        <w:rPr>
          <w:sz w:val="28"/>
          <w:szCs w:val="28"/>
        </w:rPr>
        <w:t xml:space="preserve"> </w:t>
      </w:r>
      <w:r w:rsidR="00957DC1" w:rsidRPr="00957DC1">
        <w:rPr>
          <w:sz w:val="24"/>
          <w:szCs w:val="24"/>
        </w:rPr>
        <w:t>free of</w:t>
      </w:r>
      <w:r w:rsidR="00957DC1">
        <w:rPr>
          <w:sz w:val="24"/>
          <w:szCs w:val="24"/>
        </w:rPr>
        <w:t xml:space="preserve"> charge</w:t>
      </w:r>
      <w:r>
        <w:rPr>
          <w:sz w:val="24"/>
          <w:szCs w:val="24"/>
        </w:rPr>
        <w:t xml:space="preserve"> before the end of December 2018</w:t>
      </w:r>
    </w:p>
    <w:p w:rsidR="00957DC1" w:rsidRDefault="00C50E05" w:rsidP="00957DC1">
      <w:pPr>
        <w:pStyle w:val="ListParagraph"/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Orders placed between 3rd</w:t>
      </w:r>
      <w:r w:rsidR="00DB544C">
        <w:rPr>
          <w:sz w:val="24"/>
          <w:szCs w:val="24"/>
        </w:rPr>
        <w:t xml:space="preserve"> December 201</w:t>
      </w:r>
      <w:r>
        <w:rPr>
          <w:sz w:val="24"/>
          <w:szCs w:val="24"/>
        </w:rPr>
        <w:t>8 and 16</w:t>
      </w:r>
      <w:r w:rsidR="00957DC1" w:rsidRPr="00957DC1">
        <w:rPr>
          <w:sz w:val="24"/>
          <w:szCs w:val="24"/>
          <w:vertAlign w:val="superscript"/>
        </w:rPr>
        <w:t>th</w:t>
      </w:r>
      <w:r w:rsidR="00957DC1">
        <w:rPr>
          <w:sz w:val="24"/>
          <w:szCs w:val="24"/>
        </w:rPr>
        <w:t xml:space="preserve"> December will be delivered free of charge befo</w:t>
      </w:r>
      <w:r>
        <w:rPr>
          <w:sz w:val="24"/>
          <w:szCs w:val="24"/>
        </w:rPr>
        <w:t>re the beginning of Term 1, 2019</w:t>
      </w:r>
    </w:p>
    <w:p w:rsidR="00DB544C" w:rsidRDefault="00957DC1" w:rsidP="00957DC1">
      <w:pPr>
        <w:pStyle w:val="ListParagraph"/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Orders placed</w:t>
      </w:r>
      <w:r w:rsidR="00715E09">
        <w:rPr>
          <w:sz w:val="24"/>
          <w:szCs w:val="24"/>
        </w:rPr>
        <w:t xml:space="preserve"> </w:t>
      </w:r>
      <w:proofErr w:type="gramStart"/>
      <w:r w:rsidR="00715E09">
        <w:rPr>
          <w:sz w:val="24"/>
          <w:szCs w:val="24"/>
        </w:rPr>
        <w:t>between</w:t>
      </w:r>
      <w:r w:rsidR="00DB544C">
        <w:rPr>
          <w:sz w:val="24"/>
          <w:szCs w:val="24"/>
        </w:rPr>
        <w:t xml:space="preserve"> 17</w:t>
      </w:r>
      <w:r w:rsidR="00DB544C" w:rsidRPr="00DB544C">
        <w:rPr>
          <w:sz w:val="24"/>
          <w:szCs w:val="24"/>
          <w:vertAlign w:val="superscript"/>
        </w:rPr>
        <w:t>th</w:t>
      </w:r>
      <w:r w:rsidR="00C50E05">
        <w:rPr>
          <w:sz w:val="24"/>
          <w:szCs w:val="24"/>
        </w:rPr>
        <w:t xml:space="preserve"> December 2018</w:t>
      </w:r>
      <w:proofErr w:type="gramEnd"/>
      <w:r w:rsidR="00DB544C">
        <w:rPr>
          <w:sz w:val="24"/>
          <w:szCs w:val="24"/>
        </w:rPr>
        <w:t xml:space="preserve"> and before 31</w:t>
      </w:r>
      <w:r w:rsidR="00DB544C" w:rsidRPr="00DB544C">
        <w:rPr>
          <w:sz w:val="24"/>
          <w:szCs w:val="24"/>
          <w:vertAlign w:val="superscript"/>
        </w:rPr>
        <w:t>st</w:t>
      </w:r>
      <w:r w:rsidR="00C50E05">
        <w:rPr>
          <w:sz w:val="24"/>
          <w:szCs w:val="24"/>
        </w:rPr>
        <w:t xml:space="preserve"> December 2018</w:t>
      </w:r>
      <w:r w:rsidR="00DB544C">
        <w:rPr>
          <w:sz w:val="24"/>
          <w:szCs w:val="24"/>
        </w:rPr>
        <w:t xml:space="preserve"> wil</w:t>
      </w:r>
      <w:r w:rsidR="00C50E05">
        <w:rPr>
          <w:sz w:val="24"/>
          <w:szCs w:val="24"/>
        </w:rPr>
        <w:t>l incur a delivery fee of $12.95</w:t>
      </w:r>
      <w:r w:rsidR="00DB544C">
        <w:rPr>
          <w:sz w:val="24"/>
          <w:szCs w:val="24"/>
        </w:rPr>
        <w:t xml:space="preserve"> and be delivered befo</w:t>
      </w:r>
      <w:r w:rsidR="00C50E05">
        <w:rPr>
          <w:sz w:val="24"/>
          <w:szCs w:val="24"/>
        </w:rPr>
        <w:t>re the beginning of Term 1, 2019</w:t>
      </w:r>
      <w:r w:rsidR="00DB544C">
        <w:rPr>
          <w:sz w:val="24"/>
          <w:szCs w:val="24"/>
        </w:rPr>
        <w:t>.</w:t>
      </w:r>
    </w:p>
    <w:p w:rsidR="00957DC1" w:rsidRDefault="00C50E05" w:rsidP="00957DC1">
      <w:pPr>
        <w:pStyle w:val="ListParagraph"/>
        <w:numPr>
          <w:ilvl w:val="0"/>
          <w:numId w:val="2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Unfortunately, delivery of orders placed after 31 December 2018 </w:t>
      </w:r>
      <w:r w:rsidR="00DB544C">
        <w:rPr>
          <w:sz w:val="24"/>
          <w:szCs w:val="24"/>
        </w:rPr>
        <w:t>wi</w:t>
      </w:r>
      <w:r>
        <w:rPr>
          <w:sz w:val="24"/>
          <w:szCs w:val="24"/>
        </w:rPr>
        <w:t>ll incur a delivery fee of $12.95</w:t>
      </w:r>
      <w:r w:rsidR="00DB544C">
        <w:rPr>
          <w:sz w:val="24"/>
          <w:szCs w:val="24"/>
        </w:rPr>
        <w:t xml:space="preserve"> and </w:t>
      </w:r>
      <w:proofErr w:type="gramStart"/>
      <w:r w:rsidR="00DB544C">
        <w:rPr>
          <w:sz w:val="24"/>
          <w:szCs w:val="24"/>
        </w:rPr>
        <w:t>cannot be guaranteed</w:t>
      </w:r>
      <w:proofErr w:type="gramEnd"/>
      <w:r w:rsidR="00DB544C">
        <w:rPr>
          <w:sz w:val="24"/>
          <w:szCs w:val="24"/>
        </w:rPr>
        <w:t xml:space="preserve"> to arrive befo</w:t>
      </w:r>
      <w:r>
        <w:rPr>
          <w:sz w:val="24"/>
          <w:szCs w:val="24"/>
        </w:rPr>
        <w:t>re the start of Term 1, 2019</w:t>
      </w:r>
      <w:r w:rsidR="00DB544C">
        <w:rPr>
          <w:sz w:val="24"/>
          <w:szCs w:val="24"/>
        </w:rPr>
        <w:t>.</w:t>
      </w:r>
    </w:p>
    <w:p w:rsidR="00DB544C" w:rsidRDefault="00DB544C" w:rsidP="00DB544C">
      <w:pPr>
        <w:rPr>
          <w:sz w:val="24"/>
          <w:szCs w:val="24"/>
        </w:rPr>
      </w:pPr>
    </w:p>
    <w:p w:rsidR="008771F4" w:rsidRPr="00C50E05" w:rsidRDefault="00DB544C" w:rsidP="00DB544C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Australia Post </w:t>
      </w:r>
      <w:r>
        <w:rPr>
          <w:sz w:val="24"/>
          <w:szCs w:val="24"/>
        </w:rPr>
        <w:t xml:space="preserve">– Orders </w:t>
      </w:r>
      <w:proofErr w:type="gramStart"/>
      <w:r>
        <w:rPr>
          <w:sz w:val="24"/>
          <w:szCs w:val="24"/>
        </w:rPr>
        <w:t>are delivered</w:t>
      </w:r>
      <w:proofErr w:type="gramEnd"/>
      <w:r>
        <w:rPr>
          <w:sz w:val="24"/>
          <w:szCs w:val="24"/>
        </w:rPr>
        <w:t xml:space="preserve"> via Australia Post’s </w:t>
      </w:r>
      <w:proofErr w:type="spellStart"/>
      <w:r>
        <w:rPr>
          <w:sz w:val="24"/>
          <w:szCs w:val="24"/>
        </w:rPr>
        <w:t>eParcel</w:t>
      </w:r>
      <w:proofErr w:type="spellEnd"/>
      <w:r>
        <w:rPr>
          <w:sz w:val="24"/>
          <w:szCs w:val="24"/>
        </w:rPr>
        <w:t xml:space="preserve"> service.  As soon as your order is </w:t>
      </w:r>
      <w:proofErr w:type="gramStart"/>
      <w:r>
        <w:rPr>
          <w:sz w:val="24"/>
          <w:szCs w:val="24"/>
        </w:rPr>
        <w:t>dispatched</w:t>
      </w:r>
      <w:proofErr w:type="gramEnd"/>
      <w:r>
        <w:rPr>
          <w:sz w:val="24"/>
          <w:szCs w:val="24"/>
        </w:rPr>
        <w:t xml:space="preserve"> an email will be sent to let you know the Australia Post tracking ID Number.  Your order can be tracked at auspost.com.au</w:t>
      </w:r>
      <w:r w:rsidR="00C50E05">
        <w:rPr>
          <w:sz w:val="24"/>
          <w:szCs w:val="24"/>
        </w:rPr>
        <w:t xml:space="preserve">   </w:t>
      </w:r>
      <w:r w:rsidR="00C50E05" w:rsidRPr="00C50E05">
        <w:rPr>
          <w:b/>
          <w:sz w:val="24"/>
          <w:szCs w:val="24"/>
        </w:rPr>
        <w:t>Note</w:t>
      </w:r>
      <w:r w:rsidR="00C50E05">
        <w:rPr>
          <w:sz w:val="24"/>
          <w:szCs w:val="24"/>
        </w:rPr>
        <w:t xml:space="preserve">: </w:t>
      </w:r>
      <w:proofErr w:type="gramStart"/>
      <w:r w:rsidR="00C50E05" w:rsidRPr="00C50E05">
        <w:rPr>
          <w:i/>
          <w:sz w:val="24"/>
          <w:szCs w:val="24"/>
        </w:rPr>
        <w:t>PO Box addresses are not accepted by Australia Post</w:t>
      </w:r>
      <w:proofErr w:type="gramEnd"/>
      <w:r w:rsidR="00C50E05" w:rsidRPr="00C50E05">
        <w:rPr>
          <w:i/>
          <w:sz w:val="24"/>
          <w:szCs w:val="24"/>
        </w:rPr>
        <w:t>.</w:t>
      </w:r>
    </w:p>
    <w:p w:rsidR="00C50E05" w:rsidRDefault="00C50E05" w:rsidP="00C50E05">
      <w:pPr>
        <w:pStyle w:val="Default"/>
        <w:rPr>
          <w:rFonts w:ascii="Calibri" w:hAnsi="Calibri"/>
          <w:sz w:val="28"/>
          <w:szCs w:val="28"/>
        </w:rPr>
      </w:pPr>
    </w:p>
    <w:p w:rsidR="00C50E05" w:rsidRPr="00A36A13" w:rsidRDefault="00C50E05" w:rsidP="00C50E05">
      <w:pPr>
        <w:pStyle w:val="Default"/>
        <w:rPr>
          <w:rFonts w:ascii="Calibri" w:hAnsi="Calibri"/>
          <w:sz w:val="28"/>
          <w:szCs w:val="28"/>
        </w:rPr>
      </w:pPr>
      <w:r w:rsidRPr="00927FCA">
        <w:rPr>
          <w:rFonts w:ascii="Calibri" w:hAnsi="Calibri"/>
          <w:sz w:val="28"/>
          <w:szCs w:val="28"/>
        </w:rPr>
        <w:t>Payment Methods Accepted</w:t>
      </w:r>
      <w:r w:rsidR="00A36A13"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</w:rPr>
        <w:t xml:space="preserve">OfficeMax accepts </w:t>
      </w:r>
      <w:r w:rsidRPr="00E33E52">
        <w:rPr>
          <w:rFonts w:ascii="Calibri" w:hAnsi="Calibri"/>
          <w:b/>
          <w:bCs/>
        </w:rPr>
        <w:t xml:space="preserve">PAYPAL®, </w:t>
      </w:r>
      <w:r>
        <w:rPr>
          <w:rFonts w:ascii="Calibri" w:hAnsi="Calibri"/>
          <w:b/>
          <w:bCs/>
        </w:rPr>
        <w:t>Zip</w:t>
      </w:r>
      <w:proofErr w:type="gramStart"/>
      <w:r>
        <w:rPr>
          <w:rFonts w:ascii="Calibri" w:hAnsi="Calibri"/>
          <w:b/>
          <w:bCs/>
        </w:rPr>
        <w:t xml:space="preserve">,  </w:t>
      </w:r>
      <w:r w:rsidRPr="00E33E52">
        <w:rPr>
          <w:rFonts w:ascii="Calibri" w:hAnsi="Calibri"/>
          <w:b/>
          <w:bCs/>
        </w:rPr>
        <w:t>VISA</w:t>
      </w:r>
      <w:proofErr w:type="gramEnd"/>
      <w:r w:rsidRPr="00E33E52">
        <w:rPr>
          <w:rFonts w:ascii="Calibri" w:hAnsi="Calibri"/>
          <w:b/>
          <w:bCs/>
        </w:rPr>
        <w:t xml:space="preserve">® OR MASTERCARD®. </w:t>
      </w:r>
    </w:p>
    <w:p w:rsidR="00A36A13" w:rsidRDefault="00C50E05" w:rsidP="00A36A13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proofErr w:type="gramStart"/>
      <w:r w:rsidRPr="00A36A13">
        <w:rPr>
          <w:rFonts w:ascii="Arial" w:hAnsi="Arial" w:cs="Arial"/>
          <w:b/>
          <w:color w:val="000000"/>
          <w:sz w:val="24"/>
          <w:szCs w:val="24"/>
        </w:rPr>
        <w:t>HAVE A QUESTION?</w:t>
      </w:r>
      <w:proofErr w:type="gramEnd"/>
      <w:r w:rsidR="00A36A13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A36A13" w:rsidRDefault="00A36A13" w:rsidP="00A36A13">
      <w:pPr>
        <w:spacing w:before="100" w:beforeAutospacing="1" w:after="100" w:afterAutospacing="1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If you need help placing your order, returns or refunds, delivery information or have a general enquiry, please visit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OfficeMaxS</w:t>
        </w:r>
        <w:r w:rsidRPr="008266A3">
          <w:rPr>
            <w:rStyle w:val="Hyperlink"/>
            <w:rFonts w:ascii="Arial" w:hAnsi="Arial" w:cs="Arial"/>
            <w:sz w:val="24"/>
            <w:szCs w:val="24"/>
          </w:rPr>
          <w:t>chools.com.au</w:t>
        </w:r>
      </w:hyperlink>
      <w:r>
        <w:rPr>
          <w:rStyle w:val="Hyperlink"/>
          <w:rFonts w:ascii="Arial" w:hAnsi="Arial" w:cs="Arial"/>
          <w:sz w:val="24"/>
          <w:szCs w:val="24"/>
        </w:rPr>
        <w:t>/help</w:t>
      </w:r>
    </w:p>
    <w:p w:rsidR="00A36A13" w:rsidRPr="00A36A13" w:rsidRDefault="00A36A13" w:rsidP="00A36A13">
      <w:pPr>
        <w:spacing w:before="100" w:beforeAutospacing="1" w:after="100" w:afterAutospacing="1"/>
        <w:rPr>
          <w:rStyle w:val="Hyperlink"/>
          <w:rFonts w:ascii="Arial" w:hAnsi="Arial" w:cs="Arial"/>
          <w:i/>
          <w:sz w:val="20"/>
          <w:szCs w:val="20"/>
          <w:u w:val="none"/>
        </w:rPr>
      </w:pPr>
      <w:r w:rsidRPr="00A36A13">
        <w:rPr>
          <w:rStyle w:val="Hyperlink"/>
          <w:rFonts w:ascii="Arial" w:hAnsi="Arial" w:cs="Arial"/>
          <w:i/>
          <w:sz w:val="20"/>
          <w:szCs w:val="20"/>
          <w:u w:val="none"/>
        </w:rPr>
        <w:t>To view all full terms and conditions regarding your order,</w:t>
      </w:r>
      <w:r>
        <w:rPr>
          <w:rStyle w:val="Hyperlink"/>
          <w:rFonts w:ascii="Arial" w:hAnsi="Arial" w:cs="Arial"/>
          <w:i/>
          <w:sz w:val="20"/>
          <w:szCs w:val="20"/>
          <w:u w:val="none"/>
        </w:rPr>
        <w:t xml:space="preserve"> </w:t>
      </w:r>
      <w:r w:rsidRPr="00A36A13">
        <w:rPr>
          <w:rStyle w:val="Hyperlink"/>
          <w:rFonts w:ascii="Arial" w:hAnsi="Arial" w:cs="Arial"/>
          <w:i/>
          <w:sz w:val="20"/>
          <w:szCs w:val="20"/>
          <w:u w:val="none"/>
        </w:rPr>
        <w:t>please visit OfficeMaxSchools.com.au/terms</w:t>
      </w:r>
    </w:p>
    <w:p w:rsidR="00C50E05" w:rsidRPr="00C50E05" w:rsidRDefault="00C50E05" w:rsidP="008E321C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C045A8" w:rsidRDefault="00C045A8" w:rsidP="00C045A8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</w:p>
    <w:p w:rsidR="00D550A3" w:rsidRPr="00C045A8" w:rsidRDefault="00DB544C" w:rsidP="00C045A8">
      <w:p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sectPr w:rsidR="00D550A3" w:rsidRPr="00C045A8" w:rsidSect="008266A3">
      <w:pgSz w:w="11906" w:h="16838"/>
      <w:pgMar w:top="993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6E9"/>
    <w:multiLevelType w:val="hybridMultilevel"/>
    <w:tmpl w:val="FFA020EE"/>
    <w:lvl w:ilvl="0" w:tplc="0C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1AE870A3"/>
    <w:multiLevelType w:val="hybridMultilevel"/>
    <w:tmpl w:val="AB068D72"/>
    <w:lvl w:ilvl="0" w:tplc="9D7AF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1C"/>
    <w:rsid w:val="0000339D"/>
    <w:rsid w:val="00010EB9"/>
    <w:rsid w:val="00016D10"/>
    <w:rsid w:val="00024B69"/>
    <w:rsid w:val="00042B73"/>
    <w:rsid w:val="000545CC"/>
    <w:rsid w:val="00067243"/>
    <w:rsid w:val="0006789D"/>
    <w:rsid w:val="00071ECE"/>
    <w:rsid w:val="00086789"/>
    <w:rsid w:val="00086E29"/>
    <w:rsid w:val="000B28BB"/>
    <w:rsid w:val="000C2F60"/>
    <w:rsid w:val="000C5F24"/>
    <w:rsid w:val="000D3BF1"/>
    <w:rsid w:val="000D77B8"/>
    <w:rsid w:val="000E3715"/>
    <w:rsid w:val="000E52ED"/>
    <w:rsid w:val="00102DE0"/>
    <w:rsid w:val="00104251"/>
    <w:rsid w:val="00122E76"/>
    <w:rsid w:val="00131279"/>
    <w:rsid w:val="00135AEC"/>
    <w:rsid w:val="0014296C"/>
    <w:rsid w:val="00143453"/>
    <w:rsid w:val="00143D7E"/>
    <w:rsid w:val="001468FF"/>
    <w:rsid w:val="00164F46"/>
    <w:rsid w:val="001675F0"/>
    <w:rsid w:val="00170BD5"/>
    <w:rsid w:val="001742F6"/>
    <w:rsid w:val="0018355B"/>
    <w:rsid w:val="00183D70"/>
    <w:rsid w:val="00184573"/>
    <w:rsid w:val="00195D40"/>
    <w:rsid w:val="001C21F2"/>
    <w:rsid w:val="001C222A"/>
    <w:rsid w:val="001D0FD1"/>
    <w:rsid w:val="001D71AF"/>
    <w:rsid w:val="001E0372"/>
    <w:rsid w:val="001E4D63"/>
    <w:rsid w:val="001E6272"/>
    <w:rsid w:val="001F364D"/>
    <w:rsid w:val="001F6282"/>
    <w:rsid w:val="001F71B1"/>
    <w:rsid w:val="00200EDC"/>
    <w:rsid w:val="00203577"/>
    <w:rsid w:val="00207E48"/>
    <w:rsid w:val="002115A2"/>
    <w:rsid w:val="002149A1"/>
    <w:rsid w:val="002163ED"/>
    <w:rsid w:val="00217D4E"/>
    <w:rsid w:val="00227D3D"/>
    <w:rsid w:val="00234F4C"/>
    <w:rsid w:val="00254EA2"/>
    <w:rsid w:val="00263387"/>
    <w:rsid w:val="0027136C"/>
    <w:rsid w:val="00271CDA"/>
    <w:rsid w:val="00272CCB"/>
    <w:rsid w:val="00284E35"/>
    <w:rsid w:val="002919A5"/>
    <w:rsid w:val="00296184"/>
    <w:rsid w:val="002A17FB"/>
    <w:rsid w:val="002A4769"/>
    <w:rsid w:val="002A5BAD"/>
    <w:rsid w:val="002A70BE"/>
    <w:rsid w:val="002B03F9"/>
    <w:rsid w:val="002B6E1A"/>
    <w:rsid w:val="002C06EB"/>
    <w:rsid w:val="002D5926"/>
    <w:rsid w:val="002E0CE8"/>
    <w:rsid w:val="002E2C76"/>
    <w:rsid w:val="002F3DF4"/>
    <w:rsid w:val="003034A4"/>
    <w:rsid w:val="00306461"/>
    <w:rsid w:val="0031107D"/>
    <w:rsid w:val="003163CA"/>
    <w:rsid w:val="003233FB"/>
    <w:rsid w:val="0032736F"/>
    <w:rsid w:val="00331DF7"/>
    <w:rsid w:val="003329E2"/>
    <w:rsid w:val="00334ADF"/>
    <w:rsid w:val="00335181"/>
    <w:rsid w:val="00337FBE"/>
    <w:rsid w:val="00352F8E"/>
    <w:rsid w:val="00366449"/>
    <w:rsid w:val="00367AEA"/>
    <w:rsid w:val="00374AE9"/>
    <w:rsid w:val="00394A9A"/>
    <w:rsid w:val="00396152"/>
    <w:rsid w:val="003A1625"/>
    <w:rsid w:val="003A7511"/>
    <w:rsid w:val="003F4AB7"/>
    <w:rsid w:val="003F7CF4"/>
    <w:rsid w:val="00400541"/>
    <w:rsid w:val="00414654"/>
    <w:rsid w:val="00414F16"/>
    <w:rsid w:val="004171F0"/>
    <w:rsid w:val="004373FA"/>
    <w:rsid w:val="004375FE"/>
    <w:rsid w:val="00441EC1"/>
    <w:rsid w:val="0044223B"/>
    <w:rsid w:val="00442600"/>
    <w:rsid w:val="00442AE6"/>
    <w:rsid w:val="0044776F"/>
    <w:rsid w:val="00451907"/>
    <w:rsid w:val="0045741D"/>
    <w:rsid w:val="00460DDA"/>
    <w:rsid w:val="0046229F"/>
    <w:rsid w:val="00484C88"/>
    <w:rsid w:val="00485F69"/>
    <w:rsid w:val="00491CAE"/>
    <w:rsid w:val="00493696"/>
    <w:rsid w:val="004977F0"/>
    <w:rsid w:val="004A637A"/>
    <w:rsid w:val="004C0301"/>
    <w:rsid w:val="004C36C0"/>
    <w:rsid w:val="004D0B60"/>
    <w:rsid w:val="004D15B8"/>
    <w:rsid w:val="004F11F4"/>
    <w:rsid w:val="004F3EEB"/>
    <w:rsid w:val="004F4070"/>
    <w:rsid w:val="004F6D07"/>
    <w:rsid w:val="0050075A"/>
    <w:rsid w:val="005033EB"/>
    <w:rsid w:val="0050767A"/>
    <w:rsid w:val="0052792C"/>
    <w:rsid w:val="005359F1"/>
    <w:rsid w:val="005412DF"/>
    <w:rsid w:val="0054290D"/>
    <w:rsid w:val="005476F4"/>
    <w:rsid w:val="00554CF5"/>
    <w:rsid w:val="0055582C"/>
    <w:rsid w:val="0056716F"/>
    <w:rsid w:val="00584E57"/>
    <w:rsid w:val="00594F2D"/>
    <w:rsid w:val="00595643"/>
    <w:rsid w:val="005A1820"/>
    <w:rsid w:val="005A3E64"/>
    <w:rsid w:val="005A65A9"/>
    <w:rsid w:val="005B7856"/>
    <w:rsid w:val="005C10CE"/>
    <w:rsid w:val="005C39D0"/>
    <w:rsid w:val="005C3B1B"/>
    <w:rsid w:val="005D3F9F"/>
    <w:rsid w:val="005E5619"/>
    <w:rsid w:val="005F72B4"/>
    <w:rsid w:val="00611687"/>
    <w:rsid w:val="0061613D"/>
    <w:rsid w:val="0062451C"/>
    <w:rsid w:val="0062649D"/>
    <w:rsid w:val="0064434B"/>
    <w:rsid w:val="00644502"/>
    <w:rsid w:val="00662BB7"/>
    <w:rsid w:val="00662FFD"/>
    <w:rsid w:val="0066586F"/>
    <w:rsid w:val="00674049"/>
    <w:rsid w:val="00681FF9"/>
    <w:rsid w:val="00685C36"/>
    <w:rsid w:val="0068782F"/>
    <w:rsid w:val="006878D7"/>
    <w:rsid w:val="00691A0D"/>
    <w:rsid w:val="00694974"/>
    <w:rsid w:val="00694FC1"/>
    <w:rsid w:val="00696DEF"/>
    <w:rsid w:val="006A52B0"/>
    <w:rsid w:val="006B41E2"/>
    <w:rsid w:val="006C157D"/>
    <w:rsid w:val="006C47D8"/>
    <w:rsid w:val="006C7B1E"/>
    <w:rsid w:val="006D1ED5"/>
    <w:rsid w:val="006D2387"/>
    <w:rsid w:val="006D376B"/>
    <w:rsid w:val="006D7942"/>
    <w:rsid w:val="006F13FA"/>
    <w:rsid w:val="006F6AE8"/>
    <w:rsid w:val="007145BD"/>
    <w:rsid w:val="00715E09"/>
    <w:rsid w:val="00724F67"/>
    <w:rsid w:val="007365E2"/>
    <w:rsid w:val="00737A02"/>
    <w:rsid w:val="00741724"/>
    <w:rsid w:val="00755F50"/>
    <w:rsid w:val="00760C9D"/>
    <w:rsid w:val="007627DC"/>
    <w:rsid w:val="00772404"/>
    <w:rsid w:val="00777FDF"/>
    <w:rsid w:val="00784C9A"/>
    <w:rsid w:val="0078667B"/>
    <w:rsid w:val="007B6FD5"/>
    <w:rsid w:val="007C0D22"/>
    <w:rsid w:val="007D0414"/>
    <w:rsid w:val="007D3CF9"/>
    <w:rsid w:val="007D5C76"/>
    <w:rsid w:val="007D60E5"/>
    <w:rsid w:val="007D651B"/>
    <w:rsid w:val="007E73EB"/>
    <w:rsid w:val="007F6527"/>
    <w:rsid w:val="007F6F0C"/>
    <w:rsid w:val="00805337"/>
    <w:rsid w:val="00813367"/>
    <w:rsid w:val="00813C8C"/>
    <w:rsid w:val="008266A3"/>
    <w:rsid w:val="00833AF8"/>
    <w:rsid w:val="008417A3"/>
    <w:rsid w:val="00850211"/>
    <w:rsid w:val="008541DB"/>
    <w:rsid w:val="00857DDF"/>
    <w:rsid w:val="00865D21"/>
    <w:rsid w:val="00871914"/>
    <w:rsid w:val="00874A10"/>
    <w:rsid w:val="008771F4"/>
    <w:rsid w:val="00884ACA"/>
    <w:rsid w:val="0088561C"/>
    <w:rsid w:val="00886A9C"/>
    <w:rsid w:val="00895713"/>
    <w:rsid w:val="00897EF1"/>
    <w:rsid w:val="008A7462"/>
    <w:rsid w:val="008C010A"/>
    <w:rsid w:val="008C5284"/>
    <w:rsid w:val="008C59E9"/>
    <w:rsid w:val="008D6E47"/>
    <w:rsid w:val="008E321C"/>
    <w:rsid w:val="008F40D0"/>
    <w:rsid w:val="008F7608"/>
    <w:rsid w:val="0090316A"/>
    <w:rsid w:val="00915D2B"/>
    <w:rsid w:val="0092432E"/>
    <w:rsid w:val="00927FCA"/>
    <w:rsid w:val="00957DC1"/>
    <w:rsid w:val="00957FC0"/>
    <w:rsid w:val="009639E0"/>
    <w:rsid w:val="00965A37"/>
    <w:rsid w:val="00974664"/>
    <w:rsid w:val="00977967"/>
    <w:rsid w:val="00987505"/>
    <w:rsid w:val="00994A3C"/>
    <w:rsid w:val="009A2DEB"/>
    <w:rsid w:val="009B0399"/>
    <w:rsid w:val="009B19BC"/>
    <w:rsid w:val="009C3148"/>
    <w:rsid w:val="009C43EC"/>
    <w:rsid w:val="009D160B"/>
    <w:rsid w:val="009D39EF"/>
    <w:rsid w:val="009D5A84"/>
    <w:rsid w:val="009E0209"/>
    <w:rsid w:val="009E432B"/>
    <w:rsid w:val="009E5AAC"/>
    <w:rsid w:val="009F12FE"/>
    <w:rsid w:val="009F5C5A"/>
    <w:rsid w:val="009F7562"/>
    <w:rsid w:val="00A108E4"/>
    <w:rsid w:val="00A1188B"/>
    <w:rsid w:val="00A33A7A"/>
    <w:rsid w:val="00A34060"/>
    <w:rsid w:val="00A3644D"/>
    <w:rsid w:val="00A36A13"/>
    <w:rsid w:val="00A378E1"/>
    <w:rsid w:val="00A4438C"/>
    <w:rsid w:val="00A558CC"/>
    <w:rsid w:val="00A60B00"/>
    <w:rsid w:val="00A61817"/>
    <w:rsid w:val="00A63E8B"/>
    <w:rsid w:val="00A849FA"/>
    <w:rsid w:val="00A91998"/>
    <w:rsid w:val="00A91A34"/>
    <w:rsid w:val="00AA1158"/>
    <w:rsid w:val="00AA2F90"/>
    <w:rsid w:val="00AA6718"/>
    <w:rsid w:val="00AA705A"/>
    <w:rsid w:val="00AB37F8"/>
    <w:rsid w:val="00AB3E13"/>
    <w:rsid w:val="00AB5299"/>
    <w:rsid w:val="00AC69E2"/>
    <w:rsid w:val="00AD3F4E"/>
    <w:rsid w:val="00AD54B7"/>
    <w:rsid w:val="00AF2B5C"/>
    <w:rsid w:val="00AF6F61"/>
    <w:rsid w:val="00B00E7F"/>
    <w:rsid w:val="00B05DA7"/>
    <w:rsid w:val="00B1043F"/>
    <w:rsid w:val="00B20968"/>
    <w:rsid w:val="00B3523B"/>
    <w:rsid w:val="00B35299"/>
    <w:rsid w:val="00B36F0A"/>
    <w:rsid w:val="00B37625"/>
    <w:rsid w:val="00B40894"/>
    <w:rsid w:val="00B408F7"/>
    <w:rsid w:val="00B41858"/>
    <w:rsid w:val="00B474DE"/>
    <w:rsid w:val="00B53DB8"/>
    <w:rsid w:val="00B95658"/>
    <w:rsid w:val="00B96766"/>
    <w:rsid w:val="00BA67D5"/>
    <w:rsid w:val="00BC2D6D"/>
    <w:rsid w:val="00BD03C1"/>
    <w:rsid w:val="00BD5F00"/>
    <w:rsid w:val="00BD6825"/>
    <w:rsid w:val="00BE01AD"/>
    <w:rsid w:val="00BE1E31"/>
    <w:rsid w:val="00C01A7B"/>
    <w:rsid w:val="00C045A8"/>
    <w:rsid w:val="00C04BEF"/>
    <w:rsid w:val="00C20A40"/>
    <w:rsid w:val="00C22286"/>
    <w:rsid w:val="00C24C6A"/>
    <w:rsid w:val="00C27AF6"/>
    <w:rsid w:val="00C3181F"/>
    <w:rsid w:val="00C3185F"/>
    <w:rsid w:val="00C32A30"/>
    <w:rsid w:val="00C336F7"/>
    <w:rsid w:val="00C40118"/>
    <w:rsid w:val="00C448E3"/>
    <w:rsid w:val="00C46695"/>
    <w:rsid w:val="00C50E05"/>
    <w:rsid w:val="00C50F53"/>
    <w:rsid w:val="00C57435"/>
    <w:rsid w:val="00C57DB1"/>
    <w:rsid w:val="00C6255F"/>
    <w:rsid w:val="00C63D14"/>
    <w:rsid w:val="00C65AEC"/>
    <w:rsid w:val="00C75241"/>
    <w:rsid w:val="00C91276"/>
    <w:rsid w:val="00C925A6"/>
    <w:rsid w:val="00C94601"/>
    <w:rsid w:val="00CA2DBD"/>
    <w:rsid w:val="00CA53DF"/>
    <w:rsid w:val="00CB26ED"/>
    <w:rsid w:val="00CC089A"/>
    <w:rsid w:val="00CC2F55"/>
    <w:rsid w:val="00CD0808"/>
    <w:rsid w:val="00CD4A2F"/>
    <w:rsid w:val="00CF0142"/>
    <w:rsid w:val="00CF3651"/>
    <w:rsid w:val="00CF3A6B"/>
    <w:rsid w:val="00D02E51"/>
    <w:rsid w:val="00D13004"/>
    <w:rsid w:val="00D13FB3"/>
    <w:rsid w:val="00D21EF4"/>
    <w:rsid w:val="00D27FD1"/>
    <w:rsid w:val="00D32738"/>
    <w:rsid w:val="00D44C4C"/>
    <w:rsid w:val="00D46E38"/>
    <w:rsid w:val="00D528DA"/>
    <w:rsid w:val="00D550A3"/>
    <w:rsid w:val="00D63EF7"/>
    <w:rsid w:val="00D75ED4"/>
    <w:rsid w:val="00D8140A"/>
    <w:rsid w:val="00D86BF0"/>
    <w:rsid w:val="00D97B3F"/>
    <w:rsid w:val="00DA25F8"/>
    <w:rsid w:val="00DB3325"/>
    <w:rsid w:val="00DB544C"/>
    <w:rsid w:val="00DB7927"/>
    <w:rsid w:val="00DC2B28"/>
    <w:rsid w:val="00DD094F"/>
    <w:rsid w:val="00DD3996"/>
    <w:rsid w:val="00DD63C5"/>
    <w:rsid w:val="00DD7842"/>
    <w:rsid w:val="00DF1F4D"/>
    <w:rsid w:val="00DF7931"/>
    <w:rsid w:val="00DF7CDE"/>
    <w:rsid w:val="00E00CBE"/>
    <w:rsid w:val="00E03487"/>
    <w:rsid w:val="00E06ABC"/>
    <w:rsid w:val="00E10D9B"/>
    <w:rsid w:val="00E12CCE"/>
    <w:rsid w:val="00E1582D"/>
    <w:rsid w:val="00E26731"/>
    <w:rsid w:val="00E31FB5"/>
    <w:rsid w:val="00E32925"/>
    <w:rsid w:val="00E33E52"/>
    <w:rsid w:val="00E404D0"/>
    <w:rsid w:val="00E4263D"/>
    <w:rsid w:val="00E46052"/>
    <w:rsid w:val="00E532EE"/>
    <w:rsid w:val="00E555A7"/>
    <w:rsid w:val="00E55A93"/>
    <w:rsid w:val="00E571F2"/>
    <w:rsid w:val="00E60B4C"/>
    <w:rsid w:val="00E64454"/>
    <w:rsid w:val="00E677C4"/>
    <w:rsid w:val="00E70467"/>
    <w:rsid w:val="00EA2343"/>
    <w:rsid w:val="00EB1AB4"/>
    <w:rsid w:val="00ED13B2"/>
    <w:rsid w:val="00EE0C56"/>
    <w:rsid w:val="00EE11E9"/>
    <w:rsid w:val="00EE2859"/>
    <w:rsid w:val="00F0066E"/>
    <w:rsid w:val="00F02967"/>
    <w:rsid w:val="00F078FF"/>
    <w:rsid w:val="00F238BB"/>
    <w:rsid w:val="00F25368"/>
    <w:rsid w:val="00F255F3"/>
    <w:rsid w:val="00F27348"/>
    <w:rsid w:val="00F27693"/>
    <w:rsid w:val="00F30F3E"/>
    <w:rsid w:val="00F51459"/>
    <w:rsid w:val="00F51686"/>
    <w:rsid w:val="00F6450E"/>
    <w:rsid w:val="00F67EFD"/>
    <w:rsid w:val="00F7169A"/>
    <w:rsid w:val="00F72F14"/>
    <w:rsid w:val="00F757BF"/>
    <w:rsid w:val="00F82049"/>
    <w:rsid w:val="00F85219"/>
    <w:rsid w:val="00F95204"/>
    <w:rsid w:val="00FA0F55"/>
    <w:rsid w:val="00FB0A25"/>
    <w:rsid w:val="00FB5885"/>
    <w:rsid w:val="00FB6BF1"/>
    <w:rsid w:val="00FC1697"/>
    <w:rsid w:val="00FC1A1B"/>
    <w:rsid w:val="00FC283A"/>
    <w:rsid w:val="00FC45C6"/>
    <w:rsid w:val="00FD2C21"/>
    <w:rsid w:val="00FD2EB9"/>
    <w:rsid w:val="00FD5A93"/>
    <w:rsid w:val="00FE1171"/>
    <w:rsid w:val="00FE47D0"/>
    <w:rsid w:val="00FF237B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CFEB"/>
  <w15:docId w15:val="{6F5B170C-240B-46E5-8611-F41E50F7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21C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21C"/>
    <w:rPr>
      <w:color w:val="0000FF"/>
      <w:u w:val="single"/>
    </w:rPr>
  </w:style>
  <w:style w:type="paragraph" w:customStyle="1" w:styleId="Default">
    <w:name w:val="Default"/>
    <w:basedOn w:val="Normal"/>
    <w:rsid w:val="008E321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21C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E33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maxschools.com.au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gif@01D00AFC.D93304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 P</dc:creator>
  <cp:lastModifiedBy>Thomas, Mary P</cp:lastModifiedBy>
  <cp:revision>5</cp:revision>
  <cp:lastPrinted>2018-11-25T23:26:00Z</cp:lastPrinted>
  <dcterms:created xsi:type="dcterms:W3CDTF">2018-11-25T22:25:00Z</dcterms:created>
  <dcterms:modified xsi:type="dcterms:W3CDTF">2018-11-26T05:34:00Z</dcterms:modified>
</cp:coreProperties>
</file>